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48" w:rsidRDefault="00E87448" w:rsidP="005216BA">
      <w:pPr>
        <w:ind w:right="96"/>
        <w:rPr>
          <w:b/>
          <w:sz w:val="22"/>
        </w:rPr>
      </w:pPr>
    </w:p>
    <w:p w:rsidR="00E87448" w:rsidRDefault="00E87448" w:rsidP="00E87448">
      <w:pPr>
        <w:ind w:right="96"/>
        <w:jc w:val="center"/>
        <w:rPr>
          <w:b/>
          <w:sz w:val="22"/>
        </w:rPr>
      </w:pPr>
    </w:p>
    <w:p w:rsidR="005216BA" w:rsidRPr="00DD0BA1" w:rsidRDefault="005216BA" w:rsidP="005216BA">
      <w:pPr>
        <w:pStyle w:val="a4"/>
        <w:jc w:val="center"/>
        <w:rPr>
          <w:b/>
          <w:caps/>
        </w:rPr>
      </w:pPr>
      <w:r w:rsidRPr="00DD0BA1">
        <w:rPr>
          <w:b/>
          <w:caps/>
        </w:rPr>
        <w:t>Комунальний  заклад</w:t>
      </w:r>
    </w:p>
    <w:p w:rsidR="005216BA" w:rsidRPr="00AD4265" w:rsidRDefault="005216BA" w:rsidP="005216BA">
      <w:pPr>
        <w:pStyle w:val="a4"/>
        <w:jc w:val="center"/>
        <w:rPr>
          <w:b/>
          <w:caps/>
        </w:rPr>
      </w:pPr>
      <w:r w:rsidRPr="00AD4265">
        <w:rPr>
          <w:b/>
          <w:caps/>
        </w:rPr>
        <w:t xml:space="preserve">«Навчально – виховний комплекс № 1 </w:t>
      </w:r>
      <w:r w:rsidRPr="00AD4265">
        <w:rPr>
          <w:b/>
          <w:caps/>
        </w:rPr>
        <w:br/>
        <w:t xml:space="preserve">(середня школа І-ІІІ ступенів – дошкільний навчальний заклад) </w:t>
      </w:r>
    </w:p>
    <w:p w:rsidR="005216BA" w:rsidRPr="00AD4265" w:rsidRDefault="005216BA" w:rsidP="005216BA">
      <w:pPr>
        <w:pStyle w:val="a4"/>
        <w:jc w:val="center"/>
        <w:rPr>
          <w:b/>
          <w:caps/>
        </w:rPr>
      </w:pPr>
      <w:r w:rsidRPr="00DD0BA1">
        <w:rPr>
          <w:b/>
          <w:caps/>
          <w:sz w:val="18"/>
          <w:szCs w:val="18"/>
        </w:rPr>
        <w:t>м</w:t>
      </w:r>
      <w:r w:rsidRPr="00AD4265">
        <w:rPr>
          <w:b/>
          <w:caps/>
        </w:rPr>
        <w:t xml:space="preserve">. </w:t>
      </w:r>
      <w:r>
        <w:rPr>
          <w:b/>
          <w:caps/>
        </w:rPr>
        <w:t xml:space="preserve">ПОКРОВ </w:t>
      </w:r>
      <w:r w:rsidRPr="00AD4265">
        <w:rPr>
          <w:b/>
          <w:caps/>
        </w:rPr>
        <w:t xml:space="preserve"> Дніпропетровської області»</w:t>
      </w:r>
    </w:p>
    <w:p w:rsidR="005216BA" w:rsidRPr="00E17FA9" w:rsidRDefault="005216BA" w:rsidP="005216BA">
      <w:pPr>
        <w:pStyle w:val="a4"/>
        <w:jc w:val="center"/>
        <w:rPr>
          <w:b/>
          <w:caps/>
          <w:sz w:val="12"/>
        </w:rPr>
      </w:pPr>
    </w:p>
    <w:p w:rsidR="005216BA" w:rsidRDefault="005216BA" w:rsidP="005216BA">
      <w:pPr>
        <w:pStyle w:val="a4"/>
        <w:jc w:val="center"/>
        <w:rPr>
          <w:sz w:val="32"/>
          <w:szCs w:val="30"/>
        </w:rPr>
      </w:pPr>
      <w:r w:rsidRPr="00DD0BA1">
        <w:rPr>
          <w:sz w:val="30"/>
          <w:szCs w:val="30"/>
        </w:rPr>
        <w:t xml:space="preserve">  </w:t>
      </w:r>
      <w:r w:rsidRPr="005216BA">
        <w:rPr>
          <w:sz w:val="32"/>
          <w:szCs w:val="30"/>
        </w:rPr>
        <w:t>НАКАЗ</w:t>
      </w:r>
    </w:p>
    <w:p w:rsidR="005216BA" w:rsidRPr="00E17FA9" w:rsidRDefault="005216BA" w:rsidP="005216BA">
      <w:pPr>
        <w:pStyle w:val="a4"/>
        <w:jc w:val="center"/>
        <w:rPr>
          <w:sz w:val="10"/>
          <w:szCs w:val="30"/>
        </w:rPr>
      </w:pPr>
    </w:p>
    <w:p w:rsidR="005216BA" w:rsidRPr="005216BA" w:rsidRDefault="005216BA" w:rsidP="005216BA">
      <w:pPr>
        <w:pStyle w:val="a4"/>
        <w:rPr>
          <w:b/>
        </w:rPr>
      </w:pPr>
      <w:r>
        <w:rPr>
          <w:sz w:val="28"/>
          <w:szCs w:val="28"/>
        </w:rPr>
        <w:t>27 листопада  2017 р.                         м. Покров                                              №295</w:t>
      </w:r>
    </w:p>
    <w:p w:rsidR="00E87448" w:rsidRPr="00E17FA9" w:rsidRDefault="00E87448" w:rsidP="00E87448">
      <w:pPr>
        <w:rPr>
          <w:sz w:val="20"/>
          <w:szCs w:val="28"/>
        </w:rPr>
      </w:pPr>
    </w:p>
    <w:p w:rsidR="00E87448" w:rsidRPr="005216BA" w:rsidRDefault="00E87448" w:rsidP="00E17FA9">
      <w:pPr>
        <w:rPr>
          <w:sz w:val="26"/>
          <w:szCs w:val="26"/>
        </w:rPr>
      </w:pPr>
      <w:r w:rsidRPr="005216BA">
        <w:rPr>
          <w:sz w:val="26"/>
          <w:szCs w:val="26"/>
        </w:rPr>
        <w:t>Про здійснення контролю</w:t>
      </w:r>
    </w:p>
    <w:p w:rsidR="00E87448" w:rsidRPr="005216BA" w:rsidRDefault="00E87448" w:rsidP="00E17FA9">
      <w:pPr>
        <w:rPr>
          <w:sz w:val="26"/>
          <w:szCs w:val="26"/>
        </w:rPr>
      </w:pPr>
      <w:r w:rsidRPr="005216BA">
        <w:rPr>
          <w:sz w:val="26"/>
          <w:szCs w:val="26"/>
        </w:rPr>
        <w:t>щодо роботи з сервісом</w:t>
      </w:r>
    </w:p>
    <w:p w:rsidR="00E87448" w:rsidRPr="005216BA" w:rsidRDefault="00E87448" w:rsidP="00E17FA9">
      <w:pPr>
        <w:rPr>
          <w:sz w:val="26"/>
          <w:szCs w:val="26"/>
        </w:rPr>
      </w:pPr>
      <w:r w:rsidRPr="005216BA">
        <w:rPr>
          <w:sz w:val="26"/>
          <w:szCs w:val="26"/>
        </w:rPr>
        <w:t xml:space="preserve">освітніх платежів </w:t>
      </w:r>
      <w:proofErr w:type="spellStart"/>
      <w:r w:rsidRPr="005216BA">
        <w:rPr>
          <w:sz w:val="26"/>
          <w:szCs w:val="26"/>
          <w:lang w:val="en-US"/>
        </w:rPr>
        <w:t>EduPay</w:t>
      </w:r>
      <w:proofErr w:type="spellEnd"/>
    </w:p>
    <w:p w:rsidR="00E87448" w:rsidRPr="00E17FA9" w:rsidRDefault="00E87448" w:rsidP="00E17FA9">
      <w:pPr>
        <w:rPr>
          <w:sz w:val="18"/>
          <w:szCs w:val="28"/>
        </w:rPr>
      </w:pPr>
    </w:p>
    <w:p w:rsidR="00E87448" w:rsidRPr="00E17FA9" w:rsidRDefault="00E87448" w:rsidP="005216BA">
      <w:pPr>
        <w:ind w:firstLine="567"/>
        <w:jc w:val="both"/>
        <w:rPr>
          <w:rStyle w:val="rvts9"/>
          <w:sz w:val="24"/>
          <w:szCs w:val="26"/>
        </w:rPr>
      </w:pPr>
      <w:r w:rsidRPr="00E17FA9">
        <w:rPr>
          <w:sz w:val="24"/>
          <w:szCs w:val="26"/>
        </w:rPr>
        <w:t xml:space="preserve">Керуючись Законами України «Про запобігання корупції», «Про благодійну діяльність та благодійні організації», постановами Кабінету Міністрів України </w:t>
      </w:r>
      <w:r w:rsidR="005216BA" w:rsidRPr="00E17FA9">
        <w:rPr>
          <w:sz w:val="24"/>
          <w:szCs w:val="26"/>
        </w:rPr>
        <w:t xml:space="preserve"> </w:t>
      </w:r>
      <w:r w:rsidRPr="00E17FA9">
        <w:rPr>
          <w:sz w:val="24"/>
          <w:szCs w:val="26"/>
        </w:rPr>
        <w:t xml:space="preserve">від 04.08.2000 №1222 «Про затвердження Порядку отримання благодійних (добровільних) внесків і пожертв </w:t>
      </w:r>
      <w:r w:rsidR="00E17FA9">
        <w:rPr>
          <w:sz w:val="24"/>
          <w:szCs w:val="26"/>
        </w:rPr>
        <w:t xml:space="preserve">                     </w:t>
      </w:r>
      <w:r w:rsidRPr="00E17FA9">
        <w:rPr>
          <w:sz w:val="24"/>
          <w:szCs w:val="26"/>
        </w:rPr>
        <w:t>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від 17.08.1998 №1295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робіт», на виконання рішення 24 сесії 7 скликання виконавчого комітету Покровської міської рад</w:t>
      </w:r>
      <w:r w:rsidR="005216BA" w:rsidRPr="00E17FA9">
        <w:rPr>
          <w:sz w:val="24"/>
          <w:szCs w:val="26"/>
        </w:rPr>
        <w:t>и</w:t>
      </w:r>
      <w:r w:rsidR="00E17FA9">
        <w:rPr>
          <w:sz w:val="24"/>
          <w:szCs w:val="26"/>
        </w:rPr>
        <w:t xml:space="preserve"> </w:t>
      </w:r>
      <w:r w:rsidR="005216BA" w:rsidRPr="00E17FA9">
        <w:rPr>
          <w:sz w:val="24"/>
          <w:szCs w:val="26"/>
        </w:rPr>
        <w:t xml:space="preserve"> від </w:t>
      </w:r>
      <w:r w:rsidR="00E17FA9">
        <w:rPr>
          <w:sz w:val="24"/>
          <w:szCs w:val="26"/>
        </w:rPr>
        <w:t xml:space="preserve"> </w:t>
      </w:r>
      <w:r w:rsidR="005216BA" w:rsidRPr="00E17FA9">
        <w:rPr>
          <w:sz w:val="24"/>
          <w:szCs w:val="26"/>
        </w:rPr>
        <w:t xml:space="preserve">30 серпня 2017 року </w:t>
      </w:r>
      <w:r w:rsidRPr="00E17FA9">
        <w:rPr>
          <w:sz w:val="24"/>
          <w:szCs w:val="26"/>
        </w:rPr>
        <w:t xml:space="preserve">№22 «Про введення в дію сервісу для обслуговування і контролю освітніх платежів </w:t>
      </w:r>
      <w:proofErr w:type="spellStart"/>
      <w:r w:rsidRPr="00E17FA9">
        <w:rPr>
          <w:sz w:val="24"/>
          <w:szCs w:val="26"/>
          <w:lang w:val="en-US"/>
        </w:rPr>
        <w:t>EduPay</w:t>
      </w:r>
      <w:proofErr w:type="spellEnd"/>
      <w:r w:rsidRPr="00E17FA9">
        <w:rPr>
          <w:sz w:val="24"/>
          <w:szCs w:val="26"/>
        </w:rPr>
        <w:t xml:space="preserve"> </w:t>
      </w:r>
      <w:r w:rsidR="00946ECC" w:rsidRPr="00E17FA9">
        <w:rPr>
          <w:sz w:val="24"/>
          <w:szCs w:val="26"/>
        </w:rPr>
        <w:t xml:space="preserve">бюджетними установами і </w:t>
      </w:r>
      <w:r w:rsidRPr="00E17FA9">
        <w:rPr>
          <w:sz w:val="24"/>
          <w:szCs w:val="26"/>
        </w:rPr>
        <w:t>закладами освіти для потреб їх фінансування»</w:t>
      </w:r>
      <w:r w:rsidR="005216BA" w:rsidRPr="00E17FA9">
        <w:rPr>
          <w:sz w:val="24"/>
          <w:szCs w:val="26"/>
        </w:rPr>
        <w:t xml:space="preserve"> та га виконання наказу управління освіти  виконавчого комітету Покровської міської ради від 24.11.2017 р. №402</w:t>
      </w:r>
      <w:r w:rsidRPr="00E17FA9">
        <w:rPr>
          <w:sz w:val="24"/>
          <w:szCs w:val="26"/>
        </w:rPr>
        <w:t xml:space="preserve">, з метою </w:t>
      </w:r>
      <w:r w:rsidR="00946ECC" w:rsidRPr="00E17FA9">
        <w:rPr>
          <w:sz w:val="24"/>
          <w:szCs w:val="26"/>
        </w:rPr>
        <w:t>налагодження систематичної чіткої роботи з сервісом освітніх</w:t>
      </w:r>
      <w:r w:rsidR="005216BA" w:rsidRPr="00E17FA9">
        <w:rPr>
          <w:sz w:val="24"/>
          <w:szCs w:val="26"/>
        </w:rPr>
        <w:t xml:space="preserve">  </w:t>
      </w:r>
      <w:r w:rsidR="00946ECC" w:rsidRPr="00E17FA9">
        <w:rPr>
          <w:sz w:val="24"/>
          <w:szCs w:val="26"/>
        </w:rPr>
        <w:t>платежів</w:t>
      </w:r>
      <w:r w:rsidR="005216BA" w:rsidRPr="00E17FA9">
        <w:rPr>
          <w:sz w:val="24"/>
          <w:szCs w:val="26"/>
        </w:rPr>
        <w:t xml:space="preserve"> </w:t>
      </w:r>
      <w:r w:rsidR="00946ECC" w:rsidRPr="00E17FA9">
        <w:rPr>
          <w:sz w:val="24"/>
          <w:szCs w:val="26"/>
        </w:rPr>
        <w:t xml:space="preserve"> </w:t>
      </w:r>
      <w:proofErr w:type="spellStart"/>
      <w:r w:rsidR="00946ECC" w:rsidRPr="00E17FA9">
        <w:rPr>
          <w:sz w:val="24"/>
          <w:szCs w:val="26"/>
          <w:lang w:val="en-US"/>
        </w:rPr>
        <w:t>EduPay</w:t>
      </w:r>
      <w:proofErr w:type="spellEnd"/>
      <w:r w:rsidRPr="00E17FA9">
        <w:rPr>
          <w:sz w:val="24"/>
          <w:szCs w:val="26"/>
        </w:rPr>
        <w:t>,</w:t>
      </w:r>
      <w:r w:rsidR="00946ECC" w:rsidRPr="00E17FA9">
        <w:rPr>
          <w:sz w:val="24"/>
          <w:szCs w:val="26"/>
        </w:rPr>
        <w:t xml:space="preserve"> </w:t>
      </w:r>
    </w:p>
    <w:p w:rsidR="00E87448" w:rsidRPr="005216BA" w:rsidRDefault="00E87448" w:rsidP="00E87448">
      <w:pPr>
        <w:jc w:val="both"/>
        <w:rPr>
          <w:rStyle w:val="rvts9"/>
          <w:sz w:val="16"/>
          <w:szCs w:val="28"/>
        </w:rPr>
      </w:pPr>
    </w:p>
    <w:p w:rsidR="00E87448" w:rsidRDefault="00E87448" w:rsidP="00E87448">
      <w:pPr>
        <w:jc w:val="both"/>
        <w:rPr>
          <w:rStyle w:val="rvts9"/>
          <w:szCs w:val="28"/>
        </w:rPr>
      </w:pPr>
      <w:r w:rsidRPr="00930E49">
        <w:rPr>
          <w:rStyle w:val="rvts9"/>
          <w:szCs w:val="28"/>
        </w:rPr>
        <w:t>НАКАЗУЮ:</w:t>
      </w:r>
    </w:p>
    <w:p w:rsidR="00E87448" w:rsidRPr="00E17FA9" w:rsidRDefault="00E87448" w:rsidP="00E87448">
      <w:pPr>
        <w:ind w:firstLine="708"/>
        <w:jc w:val="both"/>
        <w:rPr>
          <w:rStyle w:val="rvts9"/>
          <w:sz w:val="8"/>
          <w:szCs w:val="28"/>
        </w:rPr>
      </w:pPr>
    </w:p>
    <w:p w:rsidR="00E87448" w:rsidRDefault="00946ECC" w:rsidP="001013B8">
      <w:pPr>
        <w:ind w:firstLine="567"/>
        <w:jc w:val="both"/>
        <w:rPr>
          <w:sz w:val="26"/>
          <w:szCs w:val="26"/>
        </w:rPr>
      </w:pPr>
      <w:r w:rsidRPr="005216BA">
        <w:rPr>
          <w:sz w:val="26"/>
          <w:szCs w:val="26"/>
        </w:rPr>
        <w:t>1</w:t>
      </w:r>
      <w:r w:rsidR="00E87448" w:rsidRPr="005216BA">
        <w:rPr>
          <w:sz w:val="26"/>
          <w:szCs w:val="26"/>
        </w:rPr>
        <w:t>.Заборонити збір будь-яких готівкових внесків у заклад</w:t>
      </w:r>
      <w:r w:rsidR="000A2FA9">
        <w:rPr>
          <w:sz w:val="26"/>
          <w:szCs w:val="26"/>
        </w:rPr>
        <w:t>і</w:t>
      </w:r>
      <w:r w:rsidR="00131EEB" w:rsidRPr="005216BA">
        <w:rPr>
          <w:sz w:val="26"/>
          <w:szCs w:val="26"/>
        </w:rPr>
        <w:t>.</w:t>
      </w:r>
    </w:p>
    <w:p w:rsidR="0066028C" w:rsidRPr="0066028C" w:rsidRDefault="0066028C" w:rsidP="001013B8">
      <w:pPr>
        <w:ind w:firstLine="567"/>
        <w:jc w:val="both"/>
        <w:rPr>
          <w:sz w:val="12"/>
          <w:szCs w:val="26"/>
        </w:rPr>
      </w:pPr>
    </w:p>
    <w:p w:rsidR="00603814" w:rsidRPr="00603814" w:rsidRDefault="00603814" w:rsidP="001013B8">
      <w:pPr>
        <w:ind w:firstLine="567"/>
        <w:jc w:val="both"/>
        <w:rPr>
          <w:sz w:val="4"/>
          <w:szCs w:val="26"/>
        </w:rPr>
      </w:pPr>
    </w:p>
    <w:p w:rsidR="00E87448" w:rsidRDefault="00946ECC" w:rsidP="001013B8">
      <w:pPr>
        <w:ind w:firstLine="567"/>
        <w:jc w:val="both"/>
        <w:rPr>
          <w:sz w:val="26"/>
          <w:szCs w:val="26"/>
        </w:rPr>
      </w:pPr>
      <w:r w:rsidRPr="005216BA">
        <w:rPr>
          <w:sz w:val="26"/>
          <w:szCs w:val="26"/>
        </w:rPr>
        <w:t>2.</w:t>
      </w:r>
      <w:r w:rsidR="00E87448" w:rsidRPr="005216BA">
        <w:rPr>
          <w:sz w:val="26"/>
          <w:szCs w:val="26"/>
        </w:rPr>
        <w:t xml:space="preserve">Здійснювати отримання внесків (благодійних, батьківських, спонсорських тощо) від фізичних та юридичних осіб через онлайн-сервіс </w:t>
      </w:r>
      <w:proofErr w:type="spellStart"/>
      <w:r w:rsidR="00E87448" w:rsidRPr="005216BA">
        <w:rPr>
          <w:sz w:val="26"/>
          <w:szCs w:val="26"/>
        </w:rPr>
        <w:t>EduPay</w:t>
      </w:r>
      <w:proofErr w:type="spellEnd"/>
      <w:r w:rsidR="00E87448" w:rsidRPr="005216BA">
        <w:rPr>
          <w:sz w:val="26"/>
          <w:szCs w:val="26"/>
        </w:rPr>
        <w:t>.</w:t>
      </w:r>
    </w:p>
    <w:p w:rsidR="0066028C" w:rsidRPr="0066028C" w:rsidRDefault="0066028C" w:rsidP="001013B8">
      <w:pPr>
        <w:ind w:firstLine="567"/>
        <w:jc w:val="both"/>
        <w:rPr>
          <w:sz w:val="10"/>
          <w:szCs w:val="26"/>
        </w:rPr>
      </w:pPr>
    </w:p>
    <w:p w:rsidR="00603814" w:rsidRPr="00603814" w:rsidRDefault="00603814" w:rsidP="001013B8">
      <w:pPr>
        <w:ind w:firstLine="567"/>
        <w:jc w:val="both"/>
        <w:rPr>
          <w:sz w:val="4"/>
          <w:szCs w:val="26"/>
        </w:rPr>
      </w:pPr>
    </w:p>
    <w:p w:rsidR="001013B8" w:rsidRDefault="00E7644C" w:rsidP="001013B8">
      <w:pPr>
        <w:ind w:firstLine="567"/>
        <w:jc w:val="both"/>
        <w:rPr>
          <w:sz w:val="26"/>
          <w:szCs w:val="26"/>
        </w:rPr>
      </w:pPr>
      <w:r w:rsidRPr="005216BA">
        <w:rPr>
          <w:sz w:val="26"/>
          <w:szCs w:val="26"/>
        </w:rPr>
        <w:t>3.</w:t>
      </w:r>
      <w:r w:rsidR="001013B8">
        <w:rPr>
          <w:sz w:val="26"/>
          <w:szCs w:val="26"/>
        </w:rPr>
        <w:t xml:space="preserve">Причначити уповноваженими особами закладу за керування сервісом на правах адміністратора: шкільне відділення – директора закладу </w:t>
      </w:r>
      <w:proofErr w:type="spellStart"/>
      <w:r w:rsidR="001013B8">
        <w:rPr>
          <w:sz w:val="26"/>
          <w:szCs w:val="26"/>
        </w:rPr>
        <w:t>Г.А.Годовану</w:t>
      </w:r>
      <w:proofErr w:type="spellEnd"/>
      <w:r w:rsidR="001013B8">
        <w:rPr>
          <w:sz w:val="26"/>
          <w:szCs w:val="26"/>
        </w:rPr>
        <w:t xml:space="preserve">, дошкільне  відділення </w:t>
      </w:r>
      <w:r w:rsidR="00E17FA9">
        <w:rPr>
          <w:sz w:val="26"/>
          <w:szCs w:val="26"/>
        </w:rPr>
        <w:t xml:space="preserve">– заступника директора з НВР – </w:t>
      </w:r>
      <w:proofErr w:type="spellStart"/>
      <w:r w:rsidR="00E17FA9">
        <w:rPr>
          <w:sz w:val="26"/>
          <w:szCs w:val="26"/>
        </w:rPr>
        <w:t>О.А.Тимтишину</w:t>
      </w:r>
      <w:proofErr w:type="spellEnd"/>
      <w:r w:rsidR="00E17FA9">
        <w:rPr>
          <w:sz w:val="26"/>
          <w:szCs w:val="26"/>
        </w:rPr>
        <w:t>.</w:t>
      </w:r>
      <w:r w:rsidR="001013B8">
        <w:rPr>
          <w:sz w:val="26"/>
          <w:szCs w:val="26"/>
        </w:rPr>
        <w:t xml:space="preserve"> </w:t>
      </w:r>
      <w:r w:rsidRPr="005216BA">
        <w:rPr>
          <w:sz w:val="26"/>
          <w:szCs w:val="26"/>
        </w:rPr>
        <w:t xml:space="preserve"> </w:t>
      </w:r>
    </w:p>
    <w:p w:rsidR="0066028C" w:rsidRPr="0066028C" w:rsidRDefault="0066028C" w:rsidP="001013B8">
      <w:pPr>
        <w:ind w:firstLine="567"/>
        <w:jc w:val="both"/>
        <w:rPr>
          <w:sz w:val="12"/>
          <w:szCs w:val="26"/>
        </w:rPr>
      </w:pPr>
    </w:p>
    <w:p w:rsidR="00E17FA9" w:rsidRPr="00E17FA9" w:rsidRDefault="00E17FA9" w:rsidP="001013B8">
      <w:pPr>
        <w:ind w:firstLine="567"/>
        <w:jc w:val="both"/>
        <w:rPr>
          <w:sz w:val="8"/>
          <w:szCs w:val="26"/>
        </w:rPr>
      </w:pPr>
    </w:p>
    <w:p w:rsidR="00E17FA9" w:rsidRDefault="00E17FA9" w:rsidP="001013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4.Уповноваженим особам  за</w:t>
      </w:r>
      <w:r w:rsidR="006038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керування сервісом:</w:t>
      </w:r>
    </w:p>
    <w:p w:rsidR="00E7644C" w:rsidRPr="005216BA" w:rsidRDefault="00E17FA9" w:rsidP="001013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E7644C" w:rsidRPr="005216BA">
        <w:rPr>
          <w:sz w:val="26"/>
          <w:szCs w:val="26"/>
        </w:rPr>
        <w:t>Аналізувати надходження та використання коштів, інформувати громадськість про фінансову діяльність закладів</w:t>
      </w:r>
      <w:r w:rsidR="000A2FA9">
        <w:rPr>
          <w:sz w:val="26"/>
          <w:szCs w:val="26"/>
        </w:rPr>
        <w:t xml:space="preserve"> через сайт</w:t>
      </w:r>
      <w:r w:rsidR="00E7644C" w:rsidRPr="005216BA">
        <w:rPr>
          <w:sz w:val="26"/>
          <w:szCs w:val="26"/>
        </w:rPr>
        <w:t xml:space="preserve"> заклад</w:t>
      </w:r>
      <w:r w:rsidR="000A2FA9">
        <w:rPr>
          <w:sz w:val="26"/>
          <w:szCs w:val="26"/>
        </w:rPr>
        <w:t>у</w:t>
      </w:r>
      <w:r w:rsidR="00E7644C" w:rsidRPr="005216BA">
        <w:rPr>
          <w:sz w:val="26"/>
          <w:szCs w:val="26"/>
        </w:rPr>
        <w:t>.</w:t>
      </w:r>
    </w:p>
    <w:p w:rsidR="00E7644C" w:rsidRPr="005216BA" w:rsidRDefault="00E7644C" w:rsidP="00E17FA9">
      <w:pPr>
        <w:ind w:firstLine="567"/>
        <w:jc w:val="both"/>
        <w:rPr>
          <w:sz w:val="26"/>
          <w:szCs w:val="26"/>
        </w:rPr>
      </w:pPr>
      <w:r w:rsidRPr="005216BA">
        <w:rPr>
          <w:sz w:val="26"/>
          <w:szCs w:val="26"/>
        </w:rPr>
        <w:t>4.</w:t>
      </w:r>
      <w:r w:rsidR="00E17FA9">
        <w:rPr>
          <w:sz w:val="26"/>
          <w:szCs w:val="26"/>
        </w:rPr>
        <w:t>2.</w:t>
      </w:r>
      <w:r w:rsidRPr="005216BA">
        <w:rPr>
          <w:sz w:val="26"/>
          <w:szCs w:val="26"/>
        </w:rPr>
        <w:t xml:space="preserve"> До 1 числа наступного місяця подавати до управління освіти інформацію про надходження благодійних внесків.</w:t>
      </w:r>
    </w:p>
    <w:p w:rsidR="00E7644C" w:rsidRDefault="00E7644C" w:rsidP="00E17FA9">
      <w:pPr>
        <w:ind w:firstLine="708"/>
        <w:jc w:val="right"/>
        <w:rPr>
          <w:sz w:val="26"/>
          <w:szCs w:val="26"/>
        </w:rPr>
      </w:pPr>
      <w:r w:rsidRPr="005216BA">
        <w:rPr>
          <w:sz w:val="26"/>
          <w:szCs w:val="26"/>
        </w:rPr>
        <w:t xml:space="preserve">                                                                                       Щомісяця</w:t>
      </w:r>
    </w:p>
    <w:p w:rsidR="002B1603" w:rsidRPr="005216BA" w:rsidRDefault="00E17FA9" w:rsidP="00E17F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Проводити спільно з головою батьківського комітету  закладу </w:t>
      </w:r>
      <w:proofErr w:type="spellStart"/>
      <w:r>
        <w:rPr>
          <w:sz w:val="26"/>
          <w:szCs w:val="26"/>
        </w:rPr>
        <w:t>О.В.Жилою</w:t>
      </w:r>
      <w:proofErr w:type="spellEnd"/>
      <w:r>
        <w:rPr>
          <w:sz w:val="26"/>
          <w:szCs w:val="26"/>
        </w:rPr>
        <w:t xml:space="preserve"> </w:t>
      </w:r>
      <w:r w:rsidR="00E7644C" w:rsidRPr="005216BA">
        <w:rPr>
          <w:sz w:val="26"/>
          <w:szCs w:val="26"/>
        </w:rPr>
        <w:t>аналіз надходження та використання</w:t>
      </w:r>
      <w:r w:rsidR="000A2FA9">
        <w:rPr>
          <w:sz w:val="26"/>
          <w:szCs w:val="26"/>
        </w:rPr>
        <w:t xml:space="preserve"> благодійних внесків на рахунку закладу</w:t>
      </w:r>
      <w:r w:rsidR="00E7644C" w:rsidRPr="005216BA">
        <w:rPr>
          <w:sz w:val="26"/>
          <w:szCs w:val="26"/>
        </w:rPr>
        <w:t xml:space="preserve"> через систему </w:t>
      </w:r>
      <w:proofErr w:type="spellStart"/>
      <w:r w:rsidR="00E7644C" w:rsidRPr="005216BA">
        <w:rPr>
          <w:sz w:val="26"/>
          <w:szCs w:val="26"/>
          <w:lang w:val="en-US"/>
        </w:rPr>
        <w:t>EduPay</w:t>
      </w:r>
      <w:proofErr w:type="spellEnd"/>
      <w:r w:rsidR="00E7644C" w:rsidRPr="00E17FA9">
        <w:rPr>
          <w:sz w:val="26"/>
          <w:szCs w:val="26"/>
        </w:rPr>
        <w:t>.</w:t>
      </w:r>
      <w:r w:rsidR="00E87448" w:rsidRPr="005216BA">
        <w:rPr>
          <w:sz w:val="26"/>
          <w:szCs w:val="26"/>
        </w:rPr>
        <w:t xml:space="preserve"> </w:t>
      </w:r>
    </w:p>
    <w:p w:rsidR="002B1603" w:rsidRDefault="002B1603" w:rsidP="00E17FA9">
      <w:pPr>
        <w:ind w:firstLine="708"/>
        <w:jc w:val="right"/>
        <w:rPr>
          <w:sz w:val="26"/>
          <w:szCs w:val="26"/>
        </w:rPr>
      </w:pPr>
      <w:r w:rsidRPr="005216BA">
        <w:rPr>
          <w:sz w:val="26"/>
          <w:szCs w:val="26"/>
        </w:rPr>
        <w:t xml:space="preserve">                                                                                       Щомісяця</w:t>
      </w:r>
    </w:p>
    <w:p w:rsidR="00E17FA9" w:rsidRPr="0066028C" w:rsidRDefault="00E17FA9" w:rsidP="00E17FA9">
      <w:pPr>
        <w:ind w:firstLine="708"/>
        <w:jc w:val="right"/>
        <w:rPr>
          <w:sz w:val="16"/>
          <w:szCs w:val="26"/>
        </w:rPr>
      </w:pPr>
      <w:bookmarkStart w:id="0" w:name="_GoBack"/>
      <w:bookmarkEnd w:id="0"/>
    </w:p>
    <w:p w:rsidR="00E87448" w:rsidRPr="005216BA" w:rsidRDefault="00E17FA9" w:rsidP="005216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7448" w:rsidRPr="005216BA">
        <w:rPr>
          <w:sz w:val="26"/>
          <w:szCs w:val="26"/>
        </w:rPr>
        <w:t xml:space="preserve">. Координацію виконання цього наказу покласти на </w:t>
      </w:r>
      <w:r>
        <w:rPr>
          <w:sz w:val="26"/>
          <w:szCs w:val="26"/>
        </w:rPr>
        <w:t xml:space="preserve">заступника директора                             з НВР </w:t>
      </w:r>
      <w:proofErr w:type="spellStart"/>
      <w:r>
        <w:rPr>
          <w:sz w:val="26"/>
          <w:szCs w:val="26"/>
        </w:rPr>
        <w:t>О.А.Тимтишину</w:t>
      </w:r>
      <w:proofErr w:type="spellEnd"/>
      <w:r w:rsidR="00E87448" w:rsidRPr="005216BA">
        <w:rPr>
          <w:sz w:val="26"/>
          <w:szCs w:val="26"/>
        </w:rPr>
        <w:t xml:space="preserve">, контроль – </w:t>
      </w:r>
      <w:r>
        <w:rPr>
          <w:sz w:val="26"/>
          <w:szCs w:val="26"/>
        </w:rPr>
        <w:t>залишаю за собою</w:t>
      </w:r>
      <w:r w:rsidR="00E87448" w:rsidRPr="005216BA">
        <w:rPr>
          <w:sz w:val="26"/>
          <w:szCs w:val="26"/>
        </w:rPr>
        <w:t>.</w:t>
      </w:r>
    </w:p>
    <w:p w:rsidR="00E87448" w:rsidRPr="005216BA" w:rsidRDefault="00E87448" w:rsidP="005216BA">
      <w:pPr>
        <w:jc w:val="both"/>
        <w:rPr>
          <w:sz w:val="26"/>
          <w:szCs w:val="26"/>
        </w:rPr>
      </w:pPr>
    </w:p>
    <w:p w:rsidR="00E87448" w:rsidRPr="00E87448" w:rsidRDefault="00E87448" w:rsidP="00E87448">
      <w:pPr>
        <w:jc w:val="both"/>
        <w:rPr>
          <w:szCs w:val="28"/>
        </w:rPr>
      </w:pPr>
    </w:p>
    <w:p w:rsidR="00E87448" w:rsidRDefault="005216BA" w:rsidP="00E17FA9">
      <w:pPr>
        <w:ind w:firstLine="567"/>
        <w:jc w:val="both"/>
        <w:rPr>
          <w:szCs w:val="28"/>
        </w:rPr>
      </w:pPr>
      <w:r>
        <w:rPr>
          <w:szCs w:val="28"/>
        </w:rPr>
        <w:t xml:space="preserve">Директор КЗ «НВК №1»                                      </w:t>
      </w:r>
      <w:r w:rsidR="00B57FC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Г.А.Годована</w:t>
      </w:r>
      <w:proofErr w:type="spellEnd"/>
    </w:p>
    <w:p w:rsidR="00E87448" w:rsidRPr="00E17FA9" w:rsidRDefault="00E87448" w:rsidP="00E87448">
      <w:pPr>
        <w:jc w:val="both"/>
        <w:rPr>
          <w:sz w:val="40"/>
          <w:szCs w:val="28"/>
        </w:rPr>
      </w:pPr>
    </w:p>
    <w:p w:rsidR="00DF5AD7" w:rsidRPr="00DF5AD7" w:rsidRDefault="00B57FC0" w:rsidP="00E17F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 </w:t>
      </w:r>
      <w:r w:rsidR="00E17FA9">
        <w:rPr>
          <w:sz w:val="22"/>
          <w:szCs w:val="22"/>
        </w:rPr>
        <w:t xml:space="preserve"> </w:t>
      </w:r>
      <w:r>
        <w:rPr>
          <w:sz w:val="22"/>
          <w:szCs w:val="22"/>
        </w:rPr>
        <w:t>наказом</w:t>
      </w:r>
      <w:r w:rsidR="00E1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ознайомлені</w:t>
      </w:r>
      <w:r w:rsidR="00E1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</w:t>
      </w:r>
      <w:r w:rsidR="00E1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нараді </w:t>
      </w:r>
      <w:r w:rsidR="00E17FA9">
        <w:rPr>
          <w:sz w:val="22"/>
          <w:szCs w:val="22"/>
        </w:rPr>
        <w:t xml:space="preserve"> </w:t>
      </w:r>
      <w:r>
        <w:rPr>
          <w:sz w:val="22"/>
          <w:szCs w:val="22"/>
        </w:rPr>
        <w:t>04.12.2017 р.</w:t>
      </w:r>
    </w:p>
    <w:p w:rsidR="00E87448" w:rsidRPr="00DF5AD7" w:rsidRDefault="00DF5AD7" w:rsidP="00B57FC0">
      <w:pPr>
        <w:rPr>
          <w:sz w:val="22"/>
          <w:szCs w:val="22"/>
        </w:rPr>
      </w:pPr>
      <w:r w:rsidRPr="00DF5AD7">
        <w:rPr>
          <w:sz w:val="22"/>
          <w:szCs w:val="22"/>
        </w:rPr>
        <w:tab/>
      </w:r>
    </w:p>
    <w:p w:rsidR="00E87448" w:rsidRPr="00DF5AD7" w:rsidRDefault="00E87448" w:rsidP="00E87448">
      <w:pPr>
        <w:jc w:val="both"/>
        <w:rPr>
          <w:sz w:val="22"/>
          <w:szCs w:val="22"/>
        </w:rPr>
      </w:pPr>
    </w:p>
    <w:p w:rsidR="00E87448" w:rsidRDefault="00E87448" w:rsidP="00451EC0">
      <w:pPr>
        <w:jc w:val="both"/>
        <w:rPr>
          <w:sz w:val="20"/>
        </w:rPr>
      </w:pPr>
    </w:p>
    <w:sectPr w:rsidR="00E87448" w:rsidSect="00E17FA9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91E"/>
    <w:multiLevelType w:val="hybridMultilevel"/>
    <w:tmpl w:val="90DA676E"/>
    <w:lvl w:ilvl="0" w:tplc="3194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4A"/>
    <w:rsid w:val="000A2FA9"/>
    <w:rsid w:val="000E544A"/>
    <w:rsid w:val="001013B8"/>
    <w:rsid w:val="00131EEB"/>
    <w:rsid w:val="00172778"/>
    <w:rsid w:val="0018156A"/>
    <w:rsid w:val="001A762B"/>
    <w:rsid w:val="001F42F9"/>
    <w:rsid w:val="00205618"/>
    <w:rsid w:val="0027634C"/>
    <w:rsid w:val="00290EFF"/>
    <w:rsid w:val="002B1603"/>
    <w:rsid w:val="00324A16"/>
    <w:rsid w:val="00327AAC"/>
    <w:rsid w:val="00340FA3"/>
    <w:rsid w:val="00362BE3"/>
    <w:rsid w:val="00367191"/>
    <w:rsid w:val="003944E2"/>
    <w:rsid w:val="003B49D9"/>
    <w:rsid w:val="003C0499"/>
    <w:rsid w:val="003E1863"/>
    <w:rsid w:val="003F407E"/>
    <w:rsid w:val="00451EC0"/>
    <w:rsid w:val="00471270"/>
    <w:rsid w:val="004E26A6"/>
    <w:rsid w:val="005216BA"/>
    <w:rsid w:val="005F0939"/>
    <w:rsid w:val="00603814"/>
    <w:rsid w:val="00614C12"/>
    <w:rsid w:val="00616FF7"/>
    <w:rsid w:val="00636906"/>
    <w:rsid w:val="0066028C"/>
    <w:rsid w:val="00697607"/>
    <w:rsid w:val="006F6AF2"/>
    <w:rsid w:val="00723DC2"/>
    <w:rsid w:val="00781670"/>
    <w:rsid w:val="007964E9"/>
    <w:rsid w:val="007C0A15"/>
    <w:rsid w:val="00860863"/>
    <w:rsid w:val="0086602F"/>
    <w:rsid w:val="008775D3"/>
    <w:rsid w:val="0090506C"/>
    <w:rsid w:val="00914966"/>
    <w:rsid w:val="00930E49"/>
    <w:rsid w:val="0094157F"/>
    <w:rsid w:val="00946ECC"/>
    <w:rsid w:val="009668AB"/>
    <w:rsid w:val="00A16F86"/>
    <w:rsid w:val="00A256A6"/>
    <w:rsid w:val="00AA3E7A"/>
    <w:rsid w:val="00B57FC0"/>
    <w:rsid w:val="00B872FD"/>
    <w:rsid w:val="00B964BF"/>
    <w:rsid w:val="00C72B2D"/>
    <w:rsid w:val="00C87FE4"/>
    <w:rsid w:val="00CB00DB"/>
    <w:rsid w:val="00CC70CF"/>
    <w:rsid w:val="00D559AE"/>
    <w:rsid w:val="00D603D1"/>
    <w:rsid w:val="00D67117"/>
    <w:rsid w:val="00D855F8"/>
    <w:rsid w:val="00DC06DB"/>
    <w:rsid w:val="00DC184A"/>
    <w:rsid w:val="00DF2DAD"/>
    <w:rsid w:val="00DF5AD7"/>
    <w:rsid w:val="00E17FA9"/>
    <w:rsid w:val="00E20EBA"/>
    <w:rsid w:val="00E7644C"/>
    <w:rsid w:val="00E87448"/>
    <w:rsid w:val="00EB1D32"/>
    <w:rsid w:val="00EB6D3A"/>
    <w:rsid w:val="00EC1D06"/>
    <w:rsid w:val="00EE5075"/>
    <w:rsid w:val="00EF2657"/>
    <w:rsid w:val="00F06F33"/>
    <w:rsid w:val="00FD7B0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F3C5"/>
  <w15:docId w15:val="{567FEA8C-9DB9-409E-833F-9A8F9F6E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54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544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rvts0">
    <w:name w:val="rvts0"/>
    <w:basedOn w:val="a0"/>
    <w:rsid w:val="000E544A"/>
  </w:style>
  <w:style w:type="character" w:customStyle="1" w:styleId="rvts9">
    <w:name w:val="rvts9"/>
    <w:basedOn w:val="a0"/>
    <w:rsid w:val="000E544A"/>
  </w:style>
  <w:style w:type="character" w:customStyle="1" w:styleId="rvts23">
    <w:name w:val="rvts23"/>
    <w:basedOn w:val="a0"/>
    <w:rsid w:val="00DC184A"/>
  </w:style>
  <w:style w:type="paragraph" w:styleId="a3">
    <w:name w:val="List Paragraph"/>
    <w:basedOn w:val="a"/>
    <w:uiPriority w:val="34"/>
    <w:qFormat/>
    <w:rsid w:val="00D603D1"/>
    <w:pPr>
      <w:ind w:left="720"/>
      <w:contextualSpacing/>
    </w:pPr>
  </w:style>
  <w:style w:type="paragraph" w:styleId="a4">
    <w:name w:val="header"/>
    <w:basedOn w:val="a"/>
    <w:link w:val="a5"/>
    <w:rsid w:val="00930E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30E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0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E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 14</cp:lastModifiedBy>
  <cp:revision>6</cp:revision>
  <cp:lastPrinted>2017-11-27T13:28:00Z</cp:lastPrinted>
  <dcterms:created xsi:type="dcterms:W3CDTF">2017-11-27T13:29:00Z</dcterms:created>
  <dcterms:modified xsi:type="dcterms:W3CDTF">2017-11-28T10:14:00Z</dcterms:modified>
</cp:coreProperties>
</file>